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bCs/>
        </w:rPr>
      </w:pPr>
      <w:r>
        <w:rPr>
          <w:b/>
          <w:bCs/>
        </w:rPr>
        <w:t>Пользовательское соглашение</w:t>
      </w:r>
    </w:p>
    <w:p>
      <w:pPr>
        <w:pStyle w:val="Normal"/>
        <w:rPr/>
      </w:pPr>
      <w:r>
        <w:rPr/>
        <w:t>1. ОБЩИЕ ПОЛОЖЕНИЯ</w:t>
      </w:r>
    </w:p>
    <w:p>
      <w:pPr>
        <w:pStyle w:val="Normal"/>
        <w:rPr/>
      </w:pPr>
      <w:r>
        <w:rPr/>
        <w:t>1.1. Настоящие правила регулируют отношения между Посетителем/Пользователем/Заказчиком и Исполнителем по предоставлению Услуг.</w:t>
      </w:r>
    </w:p>
    <w:p>
      <w:pPr>
        <w:pStyle w:val="Normal"/>
        <w:rPr/>
      </w:pPr>
      <w:r>
        <w:rPr/>
        <w:t>1.2. Исполнитель осуществляет размещение на Сайте информации о предлагаемых Услугах, иной информации, связанной с деятельностью Исполнителя. Внесение изменений, в том числе в сведения об оказании Услуг на Сайте и их стоимости, осуществляется Исполнителем в одностороннем порядке без предварительного уведомления Пользователя. Информация действительна до внесения Исполнителем соответствующих изменений, если иной срок не указан Исполнителем дополнительно.</w:t>
      </w:r>
    </w:p>
    <w:p>
      <w:pPr>
        <w:pStyle w:val="Normal"/>
        <w:rPr/>
      </w:pPr>
      <w:r>
        <w:rPr/>
        <w:t>1.3. Полным и безоговорочным согласием и принятием настоящих Правил является размещение Заказчиком Заявки в порядке, установленном на Сайте.</w:t>
      </w:r>
    </w:p>
    <w:p>
      <w:pPr>
        <w:pStyle w:val="Normal"/>
        <w:rPr/>
      </w:pPr>
      <w:r>
        <w:rPr/>
        <w:t>2. ИСПОЛЬЗУЕМЫЕ ТЕРМИНЫ</w:t>
      </w:r>
    </w:p>
    <w:p>
      <w:pPr>
        <w:pStyle w:val="Normal"/>
        <w:rPr/>
      </w:pPr>
      <w:r>
        <w:rPr/>
        <w:t>2.1. Посетитель Сайта — лицо, пришедшее на Сайт без цели размещения Заявки.</w:t>
      </w:r>
    </w:p>
    <w:p>
      <w:pPr>
        <w:pStyle w:val="Normal"/>
        <w:rPr/>
      </w:pPr>
      <w:r>
        <w:rPr/>
        <w:t>2.2. Пользователь — посетитель Сайта, принимающий условия настоящего Соглашения и желающий разместить Заявку на Сайте.</w:t>
      </w:r>
    </w:p>
    <w:p>
      <w:pPr>
        <w:pStyle w:val="Normal"/>
        <w:rPr/>
      </w:pPr>
      <w:r>
        <w:rPr/>
        <w:t>2.3. Заказчик — Пользователь, разместивший Заявку на Сайте.</w:t>
      </w:r>
    </w:p>
    <w:p>
      <w:pPr>
        <w:pStyle w:val="Normal"/>
        <w:rPr/>
      </w:pPr>
      <w:r>
        <w:rPr/>
        <w:t>2.4. Исполнитель — Юридическое лицо, описание Услуг которого размещено на Сайте. Сведения о юридическом лице: Общество с ограниченной ответственностью «АлаичЪ и Ко» (ИНН / КПП    7724176604/772401001, ОГРН 1027700224331, 115597,г.Москва,Гурьевский проезд,д.9,стр.1).</w:t>
      </w:r>
    </w:p>
    <w:p>
      <w:pPr>
        <w:pStyle w:val="Normal"/>
        <w:rPr/>
      </w:pPr>
      <w:r>
        <w:rPr/>
        <w:t>2.5. Сайт — Интернет-сайт, принадлежащий Исполнителю, расположенный в сети интернет по адресу https://www.estudy.ru, где представлены Услуги.</w:t>
      </w:r>
    </w:p>
    <w:p>
      <w:pPr>
        <w:pStyle w:val="Normal"/>
        <w:rPr/>
      </w:pPr>
      <w:r>
        <w:rPr/>
        <w:t>2.6. Услуги — информационные услуги, оказываемые Исполнителем и доступные для Заявки на Сайте.</w:t>
      </w:r>
    </w:p>
    <w:p>
      <w:pPr>
        <w:pStyle w:val="Normal"/>
        <w:rPr/>
      </w:pPr>
      <w:r>
        <w:rPr/>
        <w:t>2.7. Заявка — должным образом оформленный запрос Заказчика на оказание Услуги, выбранной на Сайте.</w:t>
      </w:r>
    </w:p>
    <w:p>
      <w:pPr>
        <w:pStyle w:val="Normal"/>
        <w:rPr/>
      </w:pPr>
      <w:r>
        <w:rPr/>
        <w:t>3. ЗАЩИТА ПЕРСОНАЛЬНОЙ ИНФОРМАЦИИ</w:t>
      </w:r>
    </w:p>
    <w:p>
      <w:pPr>
        <w:pStyle w:val="Normal"/>
        <w:rPr/>
      </w:pPr>
      <w:r>
        <w:rPr/>
        <w:t>3.1 Предоставляя свои персональные данные при отправке формы заявки на Сайте, Заказчик даёт Исполнителю своё согласие на обработку и использование своих персональных данных согласно ФЗ № 152-ФЗ «О персональных данных» от 27.07.2006 г. различными способами в целях, указанных в настоящем Соглашении.</w:t>
      </w:r>
    </w:p>
    <w:p>
      <w:pPr>
        <w:pStyle w:val="Normal"/>
        <w:rPr/>
      </w:pPr>
      <w:r>
        <w:rPr/>
        <w:t>3.2 Исполнитель использует персональные данные Заказчика в целях:</w:t>
        <w:br/>
        <w:t>- оформления Заказчиком Заявки на Сайте;</w:t>
        <w:br/>
        <w:t>- обратной связи с Заказчиком.</w:t>
      </w:r>
    </w:p>
    <w:p>
      <w:pPr>
        <w:pStyle w:val="Normal"/>
        <w:rPr/>
      </w:pPr>
      <w:r>
        <w:rPr/>
        <w:t>3.3. Персональные данные, которые собирает Исполнитель:</w:t>
        <w:br/>
        <w:t>- Номер телефона Заказчика;</w:t>
        <w:br/>
        <w:t>- Адрес  электронной почты Заказчка.</w:t>
      </w:r>
    </w:p>
    <w:p>
      <w:pPr>
        <w:pStyle w:val="Normal"/>
        <w:rPr/>
      </w:pPr>
      <w:r>
        <w:rPr/>
        <w:t>3.4 Исполнитель обязуется не разглашать полученную от Заказчика информацию. При этом не считается нарушением обязательств разглашение информации в случае, когда обязанность такого раскрытия установлена требованиями действующего законодательства РФ.</w:t>
      </w:r>
    </w:p>
    <w:p>
      <w:pPr>
        <w:pStyle w:val="Normal"/>
        <w:rPr/>
      </w:pPr>
      <w:r>
        <w:rPr/>
        <w:t>4. ЗАКЛЮЧИТЕЛЬНЫЕ ПОЛОЖЕНИЯ</w:t>
      </w:r>
    </w:p>
    <w:p>
      <w:pPr>
        <w:pStyle w:val="Normal"/>
        <w:rPr/>
      </w:pPr>
      <w:r>
        <w:rPr/>
        <w:t>4.1 Исполнитель оставляет за собой право вносить изменения в одностороннем порядке в настоящие правила. Изменения условий настоящих правил вступают в силу после их публикации на Сайте.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d317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rPr/>
  </w:style>
  <w:style w:type="character" w:styleId="Style14">
    <w:name w:val="Интернет-ссылка"/>
    <w:uiPriority w:val="99"/>
    <w:unhideWhenUsed/>
    <w:rsid w:val="00fb0311"/>
    <w:basedOn w:val="DefaultParagraphFont"/>
    <w:rPr>
      <w:color w:val="0000FF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2017-04-25T07:41:00Z</dcterms:created>
  <dc:creator>Chris-Olga</dc:creator>
  <dc:language>ru-RU</dc:language>
  <cp:lastModifiedBy>Chris-Olga</cp:lastModifiedBy>
  <dcterms:modified xsi:type="dcterms:W3CDTF">2017-04-25T07:44:00Z</dcterms:modified>
  <cp:revision>1</cp:revision>
</cp:coreProperties>
</file>